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6BBB" w14:textId="77777777" w:rsidR="00D001C0" w:rsidRPr="00D001C0" w:rsidRDefault="00D001C0" w:rsidP="00D001C0">
      <w:r w:rsidRPr="00D001C0">
        <w:br/>
      </w:r>
    </w:p>
    <w:p w14:paraId="48E9CD75" w14:textId="77777777" w:rsidR="00D001C0" w:rsidRPr="00D001C0" w:rsidRDefault="00D001C0" w:rsidP="00D001C0">
      <w:pPr>
        <w:rPr>
          <w:b/>
          <w:bCs/>
          <w:sz w:val="36"/>
          <w:szCs w:val="36"/>
        </w:rPr>
      </w:pPr>
      <w:r w:rsidRPr="00D001C0">
        <w:rPr>
          <w:b/>
          <w:bCs/>
          <w:sz w:val="36"/>
          <w:szCs w:val="36"/>
        </w:rPr>
        <w:t>Český návod k použití</w:t>
      </w:r>
    </w:p>
    <w:p w14:paraId="4C7BEA41" w14:textId="77777777" w:rsidR="00D001C0" w:rsidRPr="00D001C0" w:rsidRDefault="00D001C0" w:rsidP="00D001C0">
      <w:pPr>
        <w:rPr>
          <w:b/>
          <w:bCs/>
          <w:sz w:val="36"/>
          <w:szCs w:val="36"/>
        </w:rPr>
      </w:pPr>
      <w:r w:rsidRPr="00D001C0">
        <w:rPr>
          <w:b/>
          <w:bCs/>
          <w:sz w:val="36"/>
          <w:szCs w:val="36"/>
        </w:rPr>
        <w:t xml:space="preserve">Multifunkční elektrický vozík se </w:t>
      </w:r>
      <w:proofErr w:type="spellStart"/>
      <w:r w:rsidRPr="00D001C0">
        <w:rPr>
          <w:b/>
          <w:bCs/>
          <w:sz w:val="36"/>
          <w:szCs w:val="36"/>
        </w:rPr>
        <w:t>schodolezem</w:t>
      </w:r>
      <w:proofErr w:type="spellEnd"/>
      <w:r w:rsidRPr="00D001C0">
        <w:rPr>
          <w:b/>
          <w:bCs/>
          <w:sz w:val="36"/>
          <w:szCs w:val="36"/>
        </w:rPr>
        <w:t xml:space="preserve"> A1 L </w:t>
      </w:r>
      <w:proofErr w:type="spellStart"/>
      <w:r w:rsidRPr="00D001C0">
        <w:rPr>
          <w:b/>
          <w:bCs/>
          <w:sz w:val="36"/>
          <w:szCs w:val="36"/>
        </w:rPr>
        <w:t>Strong</w:t>
      </w:r>
      <w:proofErr w:type="spellEnd"/>
    </w:p>
    <w:p w14:paraId="48D696E8" w14:textId="77777777" w:rsidR="00D001C0" w:rsidRPr="00D001C0" w:rsidRDefault="00D001C0" w:rsidP="00D001C0">
      <w:r w:rsidRPr="00D001C0">
        <w:rPr>
          <w:b/>
          <w:bCs/>
        </w:rPr>
        <w:t>Upozornění:</w:t>
      </w:r>
      <w:r w:rsidRPr="00D001C0">
        <w:t xml:space="preserve"> Tento návod je vytvořen jako český uživatelský návod na základě dostupných informací o elektrických </w:t>
      </w:r>
      <w:proofErr w:type="spellStart"/>
      <w:r w:rsidRPr="00D001C0">
        <w:t>schodolezech</w:t>
      </w:r>
      <w:proofErr w:type="spellEnd"/>
      <w:r w:rsidRPr="00D001C0">
        <w:t xml:space="preserve"> a multifunkčních transportních vozících obdobné konstrukce. Před uvedením do provozu vždy prostudujte originální dokumentaci výrobce. </w:t>
      </w:r>
    </w:p>
    <w:p w14:paraId="6B680D35" w14:textId="77777777" w:rsidR="00D001C0" w:rsidRPr="00D001C0" w:rsidRDefault="00D001C0" w:rsidP="00D001C0">
      <w:r w:rsidRPr="00D001C0">
        <w:pict w14:anchorId="3425B8C7">
          <v:rect id="_x0000_i1124" style="width:0;height:0" o:hralign="center" o:hrstd="t" o:hr="t" fillcolor="#a0a0a0" stroked="f"/>
        </w:pict>
      </w:r>
    </w:p>
    <w:p w14:paraId="11CF9CAC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1. Určení výrobku</w:t>
      </w:r>
    </w:p>
    <w:p w14:paraId="64BA340B" w14:textId="77777777" w:rsidR="00D001C0" w:rsidRPr="00D001C0" w:rsidRDefault="00D001C0" w:rsidP="00D001C0">
      <w:r w:rsidRPr="00D001C0">
        <w:t xml:space="preserve">Multifunkční elektrický vozík A1 L </w:t>
      </w:r>
      <w:proofErr w:type="spellStart"/>
      <w:r w:rsidRPr="00D001C0">
        <w:t>Strong</w:t>
      </w:r>
      <w:proofErr w:type="spellEnd"/>
      <w:r w:rsidRPr="00D001C0">
        <w:t xml:space="preserve"> je určen pro přepravu osob se sníženou schopností pohybu po rovných plochách, rampách a schodištích za asistence doprovázející osoby.</w:t>
      </w:r>
    </w:p>
    <w:p w14:paraId="566B87BA" w14:textId="77777777" w:rsidR="00D001C0" w:rsidRPr="00D001C0" w:rsidRDefault="00D001C0" w:rsidP="00D001C0">
      <w:r w:rsidRPr="00D001C0">
        <w:t>Zařízení umožňuje:</w:t>
      </w:r>
    </w:p>
    <w:p w14:paraId="7642BC77" w14:textId="77777777" w:rsidR="00D001C0" w:rsidRPr="00D001C0" w:rsidRDefault="00D001C0" w:rsidP="00D001C0">
      <w:pPr>
        <w:numPr>
          <w:ilvl w:val="0"/>
          <w:numId w:val="15"/>
        </w:numPr>
      </w:pPr>
      <w:r w:rsidRPr="00D001C0">
        <w:t>přepravu po rovném povrchu,</w:t>
      </w:r>
    </w:p>
    <w:p w14:paraId="79450F86" w14:textId="77777777" w:rsidR="00D001C0" w:rsidRPr="00D001C0" w:rsidRDefault="00D001C0" w:rsidP="00D001C0">
      <w:pPr>
        <w:numPr>
          <w:ilvl w:val="0"/>
          <w:numId w:val="15"/>
        </w:numPr>
      </w:pPr>
      <w:r w:rsidRPr="00D001C0">
        <w:t>výjezd a sjezd schodů,</w:t>
      </w:r>
    </w:p>
    <w:p w14:paraId="69716FE7" w14:textId="77777777" w:rsidR="00D001C0" w:rsidRPr="00D001C0" w:rsidRDefault="00D001C0" w:rsidP="00D001C0">
      <w:pPr>
        <w:numPr>
          <w:ilvl w:val="0"/>
          <w:numId w:val="15"/>
        </w:numPr>
      </w:pPr>
      <w:r w:rsidRPr="00D001C0">
        <w:t>přepravu v budovách i venkovním prostředí,</w:t>
      </w:r>
    </w:p>
    <w:p w14:paraId="3FDEE43C" w14:textId="77777777" w:rsidR="00D001C0" w:rsidRPr="00D001C0" w:rsidRDefault="00D001C0" w:rsidP="00D001C0">
      <w:pPr>
        <w:numPr>
          <w:ilvl w:val="0"/>
          <w:numId w:val="15"/>
        </w:numPr>
      </w:pPr>
      <w:r w:rsidRPr="00D001C0">
        <w:t>bezpečný transport osoby pomocí bezpečnostních pásů.</w:t>
      </w:r>
    </w:p>
    <w:p w14:paraId="64E69A2D" w14:textId="77777777" w:rsidR="00D001C0" w:rsidRPr="00D001C0" w:rsidRDefault="00D001C0" w:rsidP="00D001C0">
      <w:r w:rsidRPr="00D001C0">
        <w:t>Vozík smí obsluhovat pouze proškolená osoba. </w:t>
      </w:r>
    </w:p>
    <w:p w14:paraId="7DB59C04" w14:textId="77777777" w:rsidR="00D001C0" w:rsidRPr="00D001C0" w:rsidRDefault="00D001C0" w:rsidP="00D001C0">
      <w:r w:rsidRPr="00D001C0">
        <w:pict w14:anchorId="262E6C28">
          <v:rect id="_x0000_i1125" style="width:0;height:0" o:hralign="center" o:hrstd="t" o:hr="t" fillcolor="#a0a0a0" stroked="f"/>
        </w:pict>
      </w:r>
    </w:p>
    <w:p w14:paraId="3B2F4655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2. Bezpečnostní pokyny</w:t>
      </w:r>
    </w:p>
    <w:p w14:paraId="1FA9EE8B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Nikdy nepoužívejte vozík:</w:t>
      </w:r>
    </w:p>
    <w:p w14:paraId="5530FECC" w14:textId="77777777" w:rsidR="00D001C0" w:rsidRPr="00D001C0" w:rsidRDefault="00D001C0" w:rsidP="00D001C0">
      <w:pPr>
        <w:numPr>
          <w:ilvl w:val="0"/>
          <w:numId w:val="16"/>
        </w:numPr>
      </w:pPr>
      <w:r w:rsidRPr="00D001C0">
        <w:t>na eskalátorech,</w:t>
      </w:r>
    </w:p>
    <w:p w14:paraId="53ABA9B5" w14:textId="77777777" w:rsidR="00D001C0" w:rsidRPr="00D001C0" w:rsidRDefault="00D001C0" w:rsidP="00D001C0">
      <w:pPr>
        <w:numPr>
          <w:ilvl w:val="0"/>
          <w:numId w:val="16"/>
        </w:numPr>
      </w:pPr>
      <w:r w:rsidRPr="00D001C0">
        <w:t>na pohyblivých chodnících,</w:t>
      </w:r>
    </w:p>
    <w:p w14:paraId="7B9A572C" w14:textId="77777777" w:rsidR="00D001C0" w:rsidRPr="00D001C0" w:rsidRDefault="00D001C0" w:rsidP="00D001C0">
      <w:pPr>
        <w:numPr>
          <w:ilvl w:val="0"/>
          <w:numId w:val="16"/>
        </w:numPr>
      </w:pPr>
      <w:r w:rsidRPr="00D001C0">
        <w:t>při poškození pásového mechanismu,</w:t>
      </w:r>
    </w:p>
    <w:p w14:paraId="6B0F2BB1" w14:textId="77777777" w:rsidR="00D001C0" w:rsidRPr="00D001C0" w:rsidRDefault="00D001C0" w:rsidP="00D001C0">
      <w:pPr>
        <w:numPr>
          <w:ilvl w:val="0"/>
          <w:numId w:val="16"/>
        </w:numPr>
      </w:pPr>
      <w:r w:rsidRPr="00D001C0">
        <w:t>při vybitých bateriích,</w:t>
      </w:r>
    </w:p>
    <w:p w14:paraId="400C171E" w14:textId="77777777" w:rsidR="00D001C0" w:rsidRPr="00D001C0" w:rsidRDefault="00D001C0" w:rsidP="00D001C0">
      <w:pPr>
        <w:numPr>
          <w:ilvl w:val="0"/>
          <w:numId w:val="16"/>
        </w:numPr>
      </w:pPr>
      <w:r w:rsidRPr="00D001C0">
        <w:t>bez připoutání přepravované osoby,</w:t>
      </w:r>
    </w:p>
    <w:p w14:paraId="2ADFB071" w14:textId="77777777" w:rsidR="00D001C0" w:rsidRPr="00D001C0" w:rsidRDefault="00D001C0" w:rsidP="00D001C0">
      <w:pPr>
        <w:numPr>
          <w:ilvl w:val="0"/>
          <w:numId w:val="16"/>
        </w:numPr>
      </w:pPr>
      <w:r w:rsidRPr="00D001C0">
        <w:t>na mokrých, zledovatělých nebo kluzkých schodech.</w:t>
      </w:r>
    </w:p>
    <w:p w14:paraId="6280B105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Před každým použitím zkontrolujte:</w:t>
      </w:r>
    </w:p>
    <w:p w14:paraId="7E140213" w14:textId="77777777" w:rsidR="00D001C0" w:rsidRPr="00D001C0" w:rsidRDefault="00D001C0" w:rsidP="00D001C0">
      <w:pPr>
        <w:numPr>
          <w:ilvl w:val="0"/>
          <w:numId w:val="17"/>
        </w:numPr>
      </w:pPr>
      <w:r w:rsidRPr="00D001C0">
        <w:t>stav baterie,</w:t>
      </w:r>
    </w:p>
    <w:p w14:paraId="60A09D5E" w14:textId="77777777" w:rsidR="00D001C0" w:rsidRPr="00D001C0" w:rsidRDefault="00D001C0" w:rsidP="00D001C0">
      <w:pPr>
        <w:numPr>
          <w:ilvl w:val="0"/>
          <w:numId w:val="17"/>
        </w:numPr>
      </w:pPr>
      <w:r w:rsidRPr="00D001C0">
        <w:t>funkčnost ovládacích tlačítek,</w:t>
      </w:r>
    </w:p>
    <w:p w14:paraId="0CC212C4" w14:textId="77777777" w:rsidR="00D001C0" w:rsidRPr="00D001C0" w:rsidRDefault="00D001C0" w:rsidP="00D001C0">
      <w:pPr>
        <w:numPr>
          <w:ilvl w:val="0"/>
          <w:numId w:val="17"/>
        </w:numPr>
      </w:pPr>
      <w:r w:rsidRPr="00D001C0">
        <w:t>neporušenost bezpečnostních pásů,</w:t>
      </w:r>
    </w:p>
    <w:p w14:paraId="0C56A719" w14:textId="77777777" w:rsidR="00D001C0" w:rsidRPr="00D001C0" w:rsidRDefault="00D001C0" w:rsidP="00D001C0">
      <w:pPr>
        <w:numPr>
          <w:ilvl w:val="0"/>
          <w:numId w:val="17"/>
        </w:numPr>
      </w:pPr>
      <w:r w:rsidRPr="00D001C0">
        <w:t>stav pásového systému,</w:t>
      </w:r>
    </w:p>
    <w:p w14:paraId="73551EE7" w14:textId="77777777" w:rsidR="00D001C0" w:rsidRPr="00D001C0" w:rsidRDefault="00D001C0" w:rsidP="00D001C0">
      <w:pPr>
        <w:numPr>
          <w:ilvl w:val="0"/>
          <w:numId w:val="17"/>
        </w:numPr>
      </w:pPr>
      <w:r w:rsidRPr="00D001C0">
        <w:t>dotažení všech šroubů.</w:t>
      </w:r>
    </w:p>
    <w:p w14:paraId="238F864C" w14:textId="77777777" w:rsidR="00D001C0" w:rsidRPr="00D001C0" w:rsidRDefault="00D001C0" w:rsidP="00D001C0">
      <w:r w:rsidRPr="00D001C0">
        <w:t>Při přepravě musí mít osoba ruce uvnitř vozíku a nesmí se pokoušet zachytávat zábradlí nebo stěny. </w:t>
      </w:r>
    </w:p>
    <w:p w14:paraId="541FC72F" w14:textId="77777777" w:rsidR="00D001C0" w:rsidRPr="00D001C0" w:rsidRDefault="00D001C0" w:rsidP="00D001C0">
      <w:r w:rsidRPr="00D001C0">
        <w:pict w14:anchorId="5DF80768">
          <v:rect id="_x0000_i1126" style="width:0;height:0" o:hralign="center" o:hrstd="t" o:hr="t" fillcolor="#a0a0a0" stroked="f"/>
        </w:pict>
      </w:r>
    </w:p>
    <w:p w14:paraId="62292B0B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3. Popis hlavních částí</w:t>
      </w:r>
    </w:p>
    <w:p w14:paraId="60651E16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Ovládací rukojeť</w:t>
      </w:r>
    </w:p>
    <w:p w14:paraId="22400AB6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Ovládací panel</w:t>
      </w:r>
    </w:p>
    <w:p w14:paraId="0DE79DFE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Bezpečnostní pás</w:t>
      </w:r>
    </w:p>
    <w:p w14:paraId="09A4E3C1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Sedák</w:t>
      </w:r>
    </w:p>
    <w:p w14:paraId="15C22BB9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Opěrka zad</w:t>
      </w:r>
    </w:p>
    <w:p w14:paraId="55140C0E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Loketní opěrky</w:t>
      </w:r>
    </w:p>
    <w:p w14:paraId="7D1F6999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Opěrka nohou</w:t>
      </w:r>
    </w:p>
    <w:p w14:paraId="3922FDBB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Hlavní rám</w:t>
      </w:r>
    </w:p>
    <w:p w14:paraId="0E6CBF2F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 xml:space="preserve">Pásový </w:t>
      </w:r>
      <w:proofErr w:type="spellStart"/>
      <w:r w:rsidRPr="00D001C0">
        <w:t>schodolez</w:t>
      </w:r>
      <w:proofErr w:type="spellEnd"/>
    </w:p>
    <w:p w14:paraId="7CEF3627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Nabíjecí konektor</w:t>
      </w:r>
    </w:p>
    <w:p w14:paraId="7FFD6C54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Bateriový modul</w:t>
      </w:r>
    </w:p>
    <w:p w14:paraId="3831BD97" w14:textId="77777777" w:rsidR="00D001C0" w:rsidRPr="00D001C0" w:rsidRDefault="00D001C0" w:rsidP="00D001C0">
      <w:pPr>
        <w:numPr>
          <w:ilvl w:val="0"/>
          <w:numId w:val="18"/>
        </w:numPr>
      </w:pPr>
      <w:r w:rsidRPr="00D001C0">
        <w:t>Hlavní vypínač</w:t>
      </w:r>
    </w:p>
    <w:p w14:paraId="6743130F" w14:textId="77777777" w:rsidR="00D001C0" w:rsidRPr="00D001C0" w:rsidRDefault="00D001C0" w:rsidP="00D001C0">
      <w:r w:rsidRPr="00D001C0">
        <w:pict w14:anchorId="0F41088F">
          <v:rect id="_x0000_i1127" style="width:0;height:0" o:hralign="center" o:hrstd="t" o:hr="t" fillcolor="#a0a0a0" stroked="f"/>
        </w:pict>
      </w:r>
    </w:p>
    <w:p w14:paraId="133F120D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4. Nabíjení baterie</w:t>
      </w:r>
    </w:p>
    <w:p w14:paraId="75A429E7" w14:textId="77777777" w:rsidR="00D001C0" w:rsidRPr="00D001C0" w:rsidRDefault="00D001C0" w:rsidP="00D001C0">
      <w:pPr>
        <w:numPr>
          <w:ilvl w:val="0"/>
          <w:numId w:val="19"/>
        </w:numPr>
      </w:pPr>
      <w:r w:rsidRPr="00D001C0">
        <w:t>Vozík vypněte hlavním vypínačem.</w:t>
      </w:r>
    </w:p>
    <w:p w14:paraId="35E87110" w14:textId="77777777" w:rsidR="00D001C0" w:rsidRPr="00D001C0" w:rsidRDefault="00D001C0" w:rsidP="00D001C0">
      <w:pPr>
        <w:numPr>
          <w:ilvl w:val="0"/>
          <w:numId w:val="19"/>
        </w:numPr>
      </w:pPr>
      <w:r w:rsidRPr="00D001C0">
        <w:t>Připojte nabíječku do elektrické sítě 230 V.</w:t>
      </w:r>
    </w:p>
    <w:p w14:paraId="31464D41" w14:textId="77777777" w:rsidR="00D001C0" w:rsidRPr="00D001C0" w:rsidRDefault="00D001C0" w:rsidP="00D001C0">
      <w:pPr>
        <w:numPr>
          <w:ilvl w:val="0"/>
          <w:numId w:val="19"/>
        </w:numPr>
      </w:pPr>
      <w:r w:rsidRPr="00D001C0">
        <w:t>Připojte nabíjecí konektor k vozíku.</w:t>
      </w:r>
    </w:p>
    <w:p w14:paraId="710E734D" w14:textId="77777777" w:rsidR="00D001C0" w:rsidRPr="00D001C0" w:rsidRDefault="00D001C0" w:rsidP="00D001C0">
      <w:pPr>
        <w:numPr>
          <w:ilvl w:val="0"/>
          <w:numId w:val="19"/>
        </w:numPr>
      </w:pPr>
      <w:r w:rsidRPr="00D001C0">
        <w:t>Po úplném nabití odpojte nabíječku.</w:t>
      </w:r>
    </w:p>
    <w:p w14:paraId="526A561F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Doporučení</w:t>
      </w:r>
    </w:p>
    <w:p w14:paraId="5476B48F" w14:textId="77777777" w:rsidR="00D001C0" w:rsidRPr="00D001C0" w:rsidRDefault="00D001C0" w:rsidP="00D001C0">
      <w:pPr>
        <w:numPr>
          <w:ilvl w:val="0"/>
          <w:numId w:val="20"/>
        </w:numPr>
      </w:pPr>
      <w:r w:rsidRPr="00D001C0">
        <w:t>Baterii nabíjejte po každém použití.</w:t>
      </w:r>
    </w:p>
    <w:p w14:paraId="68F9AEDC" w14:textId="77777777" w:rsidR="00D001C0" w:rsidRPr="00D001C0" w:rsidRDefault="00D001C0" w:rsidP="00D001C0">
      <w:pPr>
        <w:numPr>
          <w:ilvl w:val="0"/>
          <w:numId w:val="20"/>
        </w:numPr>
      </w:pPr>
      <w:r w:rsidRPr="00D001C0">
        <w:t>Nenechávejte baterii dlouhodobě zcela vybitou.</w:t>
      </w:r>
    </w:p>
    <w:p w14:paraId="4DB610C0" w14:textId="77777777" w:rsidR="00D001C0" w:rsidRPr="00D001C0" w:rsidRDefault="00D001C0" w:rsidP="00D001C0">
      <w:pPr>
        <w:numPr>
          <w:ilvl w:val="0"/>
          <w:numId w:val="20"/>
        </w:numPr>
      </w:pPr>
      <w:r w:rsidRPr="00D001C0">
        <w:t>Nabíjejte pouze v suchém prostředí.</w:t>
      </w:r>
    </w:p>
    <w:p w14:paraId="5CAD85FE" w14:textId="77777777" w:rsidR="00D001C0" w:rsidRPr="00D001C0" w:rsidRDefault="00D001C0" w:rsidP="00D001C0">
      <w:r w:rsidRPr="00D001C0">
        <w:pict w14:anchorId="4CF21F61">
          <v:rect id="_x0000_i1128" style="width:0;height:0" o:hralign="center" o:hrstd="t" o:hr="t" fillcolor="#a0a0a0" stroked="f"/>
        </w:pict>
      </w:r>
    </w:p>
    <w:p w14:paraId="07FA3EDD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5. Příprava k použití</w:t>
      </w:r>
    </w:p>
    <w:p w14:paraId="264A52BE" w14:textId="77777777" w:rsidR="00D001C0" w:rsidRPr="00D001C0" w:rsidRDefault="00D001C0" w:rsidP="00D001C0">
      <w:pPr>
        <w:numPr>
          <w:ilvl w:val="0"/>
          <w:numId w:val="21"/>
        </w:numPr>
      </w:pPr>
      <w:r w:rsidRPr="00D001C0">
        <w:t>Rozložte vozík.</w:t>
      </w:r>
    </w:p>
    <w:p w14:paraId="0C550E2E" w14:textId="77777777" w:rsidR="00D001C0" w:rsidRPr="00D001C0" w:rsidRDefault="00D001C0" w:rsidP="00D001C0">
      <w:pPr>
        <w:numPr>
          <w:ilvl w:val="0"/>
          <w:numId w:val="21"/>
        </w:numPr>
      </w:pPr>
      <w:r w:rsidRPr="00D001C0">
        <w:t>Zkontrolujte stav baterie.</w:t>
      </w:r>
    </w:p>
    <w:p w14:paraId="360DB54E" w14:textId="77777777" w:rsidR="00D001C0" w:rsidRPr="00D001C0" w:rsidRDefault="00D001C0" w:rsidP="00D001C0">
      <w:pPr>
        <w:numPr>
          <w:ilvl w:val="0"/>
          <w:numId w:val="21"/>
        </w:numPr>
      </w:pPr>
      <w:r w:rsidRPr="00D001C0">
        <w:t>Usaďte uživatele.</w:t>
      </w:r>
    </w:p>
    <w:p w14:paraId="46F14CD3" w14:textId="77777777" w:rsidR="00D001C0" w:rsidRPr="00D001C0" w:rsidRDefault="00D001C0" w:rsidP="00D001C0">
      <w:pPr>
        <w:numPr>
          <w:ilvl w:val="0"/>
          <w:numId w:val="21"/>
        </w:numPr>
      </w:pPr>
      <w:r w:rsidRPr="00D001C0">
        <w:t>Zapněte bezpečnostní pás přes hrudník.</w:t>
      </w:r>
    </w:p>
    <w:p w14:paraId="321D0C2D" w14:textId="77777777" w:rsidR="00D001C0" w:rsidRPr="00D001C0" w:rsidRDefault="00D001C0" w:rsidP="00D001C0">
      <w:pPr>
        <w:numPr>
          <w:ilvl w:val="0"/>
          <w:numId w:val="21"/>
        </w:numPr>
      </w:pPr>
      <w:r w:rsidRPr="00D001C0">
        <w:t>Upravte opěrku nohou.</w:t>
      </w:r>
    </w:p>
    <w:p w14:paraId="1F68E5CE" w14:textId="77777777" w:rsidR="00D001C0" w:rsidRPr="00D001C0" w:rsidRDefault="00D001C0" w:rsidP="00D001C0">
      <w:pPr>
        <w:numPr>
          <w:ilvl w:val="0"/>
          <w:numId w:val="21"/>
        </w:numPr>
      </w:pPr>
      <w:r w:rsidRPr="00D001C0">
        <w:t>Zapněte hlavní vypínač.</w:t>
      </w:r>
    </w:p>
    <w:p w14:paraId="1644BFF1" w14:textId="77777777" w:rsidR="00D001C0" w:rsidRPr="00D001C0" w:rsidRDefault="00D001C0" w:rsidP="00D001C0">
      <w:r w:rsidRPr="00D001C0">
        <w:pict w14:anchorId="7FAAA660">
          <v:rect id="_x0000_i1129" style="width:0;height:0" o:hralign="center" o:hrstd="t" o:hr="t" fillcolor="#a0a0a0" stroked="f"/>
        </w:pict>
      </w:r>
    </w:p>
    <w:p w14:paraId="66844B8D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6. Jízda po rovném povrchu</w:t>
      </w:r>
    </w:p>
    <w:p w14:paraId="7C53599A" w14:textId="77777777" w:rsidR="00D001C0" w:rsidRPr="00D001C0" w:rsidRDefault="00D001C0" w:rsidP="00D001C0">
      <w:pPr>
        <w:numPr>
          <w:ilvl w:val="0"/>
          <w:numId w:val="22"/>
        </w:numPr>
      </w:pPr>
      <w:r w:rsidRPr="00D001C0">
        <w:t>Uchopte rukojeti.</w:t>
      </w:r>
    </w:p>
    <w:p w14:paraId="24A1730A" w14:textId="77777777" w:rsidR="00D001C0" w:rsidRPr="00D001C0" w:rsidRDefault="00D001C0" w:rsidP="00D001C0">
      <w:pPr>
        <w:numPr>
          <w:ilvl w:val="0"/>
          <w:numId w:val="22"/>
        </w:numPr>
      </w:pPr>
      <w:r w:rsidRPr="00D001C0">
        <w:t>Zvolte požadovaný směr.</w:t>
      </w:r>
    </w:p>
    <w:p w14:paraId="60C7177B" w14:textId="77777777" w:rsidR="00D001C0" w:rsidRPr="00D001C0" w:rsidRDefault="00D001C0" w:rsidP="00D001C0">
      <w:pPr>
        <w:numPr>
          <w:ilvl w:val="0"/>
          <w:numId w:val="22"/>
        </w:numPr>
      </w:pPr>
      <w:r w:rsidRPr="00D001C0">
        <w:t>Pomalu se rozjeďte.</w:t>
      </w:r>
    </w:p>
    <w:p w14:paraId="50DCA326" w14:textId="77777777" w:rsidR="00D001C0" w:rsidRPr="00D001C0" w:rsidRDefault="00D001C0" w:rsidP="00D001C0">
      <w:pPr>
        <w:numPr>
          <w:ilvl w:val="0"/>
          <w:numId w:val="22"/>
        </w:numPr>
      </w:pPr>
      <w:r w:rsidRPr="00D001C0">
        <w:t>Vyhýbejte se překážkám vyšším než 20 mm.</w:t>
      </w:r>
    </w:p>
    <w:p w14:paraId="3B6BBE00" w14:textId="77777777" w:rsidR="00D001C0" w:rsidRPr="00D001C0" w:rsidRDefault="00D001C0" w:rsidP="00D001C0">
      <w:pPr>
        <w:numPr>
          <w:ilvl w:val="0"/>
          <w:numId w:val="22"/>
        </w:numPr>
      </w:pPr>
      <w:r w:rsidRPr="00D001C0">
        <w:t>Při zastavení použijte brzdu.</w:t>
      </w:r>
    </w:p>
    <w:p w14:paraId="2F64CDA2" w14:textId="77777777" w:rsidR="00D001C0" w:rsidRPr="00D001C0" w:rsidRDefault="00D001C0" w:rsidP="00D001C0">
      <w:r w:rsidRPr="00D001C0">
        <w:pict w14:anchorId="50BD9E6B">
          <v:rect id="_x0000_i1130" style="width:0;height:0" o:hralign="center" o:hrstd="t" o:hr="t" fillcolor="#a0a0a0" stroked="f"/>
        </w:pict>
      </w:r>
    </w:p>
    <w:p w14:paraId="49318C34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7. Výjezd po schodech</w:t>
      </w:r>
    </w:p>
    <w:p w14:paraId="0CDC8441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Před zahájením</w:t>
      </w:r>
    </w:p>
    <w:p w14:paraId="02CA7188" w14:textId="77777777" w:rsidR="00D001C0" w:rsidRPr="00D001C0" w:rsidRDefault="00D001C0" w:rsidP="00D001C0">
      <w:pPr>
        <w:numPr>
          <w:ilvl w:val="0"/>
          <w:numId w:val="23"/>
        </w:numPr>
      </w:pPr>
      <w:r w:rsidRPr="00D001C0">
        <w:t>Zkontrolujte dostatečnou kapacitu baterie.</w:t>
      </w:r>
    </w:p>
    <w:p w14:paraId="2B721F90" w14:textId="77777777" w:rsidR="00D001C0" w:rsidRPr="00D001C0" w:rsidRDefault="00D001C0" w:rsidP="00D001C0">
      <w:pPr>
        <w:numPr>
          <w:ilvl w:val="0"/>
          <w:numId w:val="23"/>
        </w:numPr>
      </w:pPr>
      <w:r w:rsidRPr="00D001C0">
        <w:t>Ověřte nosnost schodiště.</w:t>
      </w:r>
    </w:p>
    <w:p w14:paraId="543190C9" w14:textId="77777777" w:rsidR="00D001C0" w:rsidRPr="00D001C0" w:rsidRDefault="00D001C0" w:rsidP="00D001C0">
      <w:pPr>
        <w:numPr>
          <w:ilvl w:val="0"/>
          <w:numId w:val="23"/>
        </w:numPr>
      </w:pPr>
      <w:r w:rsidRPr="00D001C0">
        <w:t>Přesvědčte se, že schody nejsou mokré.</w:t>
      </w:r>
    </w:p>
    <w:p w14:paraId="0C8C45B7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Postup</w:t>
      </w:r>
    </w:p>
    <w:p w14:paraId="7C5B3706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Přistavte vozík ke spodnímu schodu.</w:t>
      </w:r>
    </w:p>
    <w:p w14:paraId="525ACE33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Aktivujte režim SCHODY.</w:t>
      </w:r>
    </w:p>
    <w:p w14:paraId="00A55F76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Nakloňte vozík podle pokynů výrobce.</w:t>
      </w:r>
    </w:p>
    <w:p w14:paraId="634BD8AE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Pásový mechanismus se opře o schody.</w:t>
      </w:r>
    </w:p>
    <w:p w14:paraId="6FC4687F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Stiskněte tlačítko výjezdu.</w:t>
      </w:r>
    </w:p>
    <w:p w14:paraId="5CE9BAE8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Udržujte stabilní polohu během celého výjezdu.</w:t>
      </w:r>
    </w:p>
    <w:p w14:paraId="0DB45058" w14:textId="77777777" w:rsidR="00D001C0" w:rsidRPr="00D001C0" w:rsidRDefault="00D001C0" w:rsidP="00D001C0">
      <w:pPr>
        <w:numPr>
          <w:ilvl w:val="0"/>
          <w:numId w:val="24"/>
        </w:numPr>
      </w:pPr>
      <w:r w:rsidRPr="00D001C0">
        <w:t>Po dosažení podesty přepněte zpět do režimu JÍZDA.</w:t>
      </w:r>
    </w:p>
    <w:p w14:paraId="597AEF52" w14:textId="77777777" w:rsidR="00D001C0" w:rsidRPr="00D001C0" w:rsidRDefault="00D001C0" w:rsidP="00D001C0">
      <w:r w:rsidRPr="00D001C0">
        <w:pict w14:anchorId="15735E4B">
          <v:rect id="_x0000_i1131" style="width:0;height:0" o:hralign="center" o:hrstd="t" o:hr="t" fillcolor="#a0a0a0" stroked="f"/>
        </w:pict>
      </w:r>
    </w:p>
    <w:p w14:paraId="5C3C1533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8. Sjezd po schodech</w:t>
      </w:r>
    </w:p>
    <w:p w14:paraId="08061B66" w14:textId="77777777" w:rsidR="00D001C0" w:rsidRPr="00D001C0" w:rsidRDefault="00D001C0" w:rsidP="00D001C0">
      <w:pPr>
        <w:numPr>
          <w:ilvl w:val="0"/>
          <w:numId w:val="25"/>
        </w:numPr>
      </w:pPr>
      <w:r w:rsidRPr="00D001C0">
        <w:t>Přistavte vozík k hornímu okraji schodiště.</w:t>
      </w:r>
    </w:p>
    <w:p w14:paraId="6D55D1AC" w14:textId="77777777" w:rsidR="00D001C0" w:rsidRPr="00D001C0" w:rsidRDefault="00D001C0" w:rsidP="00D001C0">
      <w:pPr>
        <w:numPr>
          <w:ilvl w:val="0"/>
          <w:numId w:val="25"/>
        </w:numPr>
      </w:pPr>
      <w:r w:rsidRPr="00D001C0">
        <w:t>Aktivujte režim SCHODY.</w:t>
      </w:r>
    </w:p>
    <w:p w14:paraId="1059A77A" w14:textId="77777777" w:rsidR="00D001C0" w:rsidRPr="00D001C0" w:rsidRDefault="00D001C0" w:rsidP="00D001C0">
      <w:pPr>
        <w:numPr>
          <w:ilvl w:val="0"/>
          <w:numId w:val="25"/>
        </w:numPr>
      </w:pPr>
      <w:r w:rsidRPr="00D001C0">
        <w:t>Pomalu najeďte pásovým mechanismem na první schod.</w:t>
      </w:r>
    </w:p>
    <w:p w14:paraId="5A7AADB0" w14:textId="77777777" w:rsidR="00D001C0" w:rsidRPr="00D001C0" w:rsidRDefault="00D001C0" w:rsidP="00D001C0">
      <w:pPr>
        <w:numPr>
          <w:ilvl w:val="0"/>
          <w:numId w:val="25"/>
        </w:numPr>
      </w:pPr>
      <w:r w:rsidRPr="00D001C0">
        <w:t>Stiskněte tlačítko sjezdu.</w:t>
      </w:r>
    </w:p>
    <w:p w14:paraId="2F6625E2" w14:textId="77777777" w:rsidR="00D001C0" w:rsidRPr="00D001C0" w:rsidRDefault="00D001C0" w:rsidP="00D001C0">
      <w:pPr>
        <w:numPr>
          <w:ilvl w:val="0"/>
          <w:numId w:val="25"/>
        </w:numPr>
      </w:pPr>
      <w:r w:rsidRPr="00D001C0">
        <w:t>Neustále držte obě rukojeti.</w:t>
      </w:r>
    </w:p>
    <w:p w14:paraId="7CC82CFC" w14:textId="77777777" w:rsidR="00D001C0" w:rsidRPr="00D001C0" w:rsidRDefault="00D001C0" w:rsidP="00D001C0">
      <w:pPr>
        <w:numPr>
          <w:ilvl w:val="0"/>
          <w:numId w:val="25"/>
        </w:numPr>
      </w:pPr>
      <w:r w:rsidRPr="00D001C0">
        <w:t>Po dosažení spodní podesty přepněte do režimu JÍZDA.</w:t>
      </w:r>
    </w:p>
    <w:p w14:paraId="2672B03E" w14:textId="77777777" w:rsidR="00D001C0" w:rsidRPr="00D001C0" w:rsidRDefault="00D001C0" w:rsidP="00D001C0">
      <w:r w:rsidRPr="00D001C0">
        <w:t>Při sjezdu nikdy nepouštějte ovládací rukojeti. </w:t>
      </w:r>
    </w:p>
    <w:p w14:paraId="18DFF532" w14:textId="77777777" w:rsidR="00D001C0" w:rsidRPr="00D001C0" w:rsidRDefault="00D001C0" w:rsidP="00D001C0">
      <w:r w:rsidRPr="00D001C0">
        <w:pict w14:anchorId="05F51A8C">
          <v:rect id="_x0000_i1132" style="width:0;height:0" o:hralign="center" o:hrstd="t" o:hr="t" fillcolor="#a0a0a0" stroked="f"/>
        </w:pict>
      </w:r>
    </w:p>
    <w:p w14:paraId="62CE3B41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9. Nouzové zastavení</w:t>
      </w:r>
    </w:p>
    <w:p w14:paraId="1CC42061" w14:textId="77777777" w:rsidR="00D001C0" w:rsidRPr="00D001C0" w:rsidRDefault="00D001C0" w:rsidP="00D001C0">
      <w:r w:rsidRPr="00D001C0">
        <w:t>V případě nebezpečí:</w:t>
      </w:r>
    </w:p>
    <w:p w14:paraId="2B1AF511" w14:textId="77777777" w:rsidR="00D001C0" w:rsidRPr="00D001C0" w:rsidRDefault="00D001C0" w:rsidP="00D001C0">
      <w:pPr>
        <w:numPr>
          <w:ilvl w:val="0"/>
          <w:numId w:val="26"/>
        </w:numPr>
      </w:pPr>
      <w:r w:rsidRPr="00D001C0">
        <w:t>Uvolněte ovládací tlačítko.</w:t>
      </w:r>
    </w:p>
    <w:p w14:paraId="4438601F" w14:textId="77777777" w:rsidR="00D001C0" w:rsidRPr="00D001C0" w:rsidRDefault="00D001C0" w:rsidP="00D001C0">
      <w:pPr>
        <w:numPr>
          <w:ilvl w:val="0"/>
          <w:numId w:val="26"/>
        </w:numPr>
      </w:pPr>
      <w:r w:rsidRPr="00D001C0">
        <w:t>Stiskněte nouzové STOP.</w:t>
      </w:r>
    </w:p>
    <w:p w14:paraId="41CC6206" w14:textId="77777777" w:rsidR="00D001C0" w:rsidRPr="00D001C0" w:rsidRDefault="00D001C0" w:rsidP="00D001C0">
      <w:pPr>
        <w:numPr>
          <w:ilvl w:val="0"/>
          <w:numId w:val="26"/>
        </w:numPr>
      </w:pPr>
      <w:r w:rsidRPr="00D001C0">
        <w:t>Vozík zajistěte proti pohybu.</w:t>
      </w:r>
    </w:p>
    <w:p w14:paraId="58D95512" w14:textId="77777777" w:rsidR="00D001C0" w:rsidRPr="00D001C0" w:rsidRDefault="00D001C0" w:rsidP="00D001C0">
      <w:pPr>
        <w:numPr>
          <w:ilvl w:val="0"/>
          <w:numId w:val="26"/>
        </w:numPr>
      </w:pPr>
      <w:r w:rsidRPr="00D001C0">
        <w:t>Zkontrolujte příčinu poruchy.</w:t>
      </w:r>
    </w:p>
    <w:p w14:paraId="24A18C07" w14:textId="77777777" w:rsidR="00D001C0" w:rsidRPr="00D001C0" w:rsidRDefault="00D001C0" w:rsidP="00D001C0">
      <w:r w:rsidRPr="00D001C0">
        <w:pict w14:anchorId="27082249">
          <v:rect id="_x0000_i1133" style="width:0;height:0" o:hralign="center" o:hrstd="t" o:hr="t" fillcolor="#a0a0a0" stroked="f"/>
        </w:pict>
      </w:r>
    </w:p>
    <w:p w14:paraId="64859F04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10. Údržba</w:t>
      </w:r>
    </w:p>
    <w:p w14:paraId="75323850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Denně</w:t>
      </w:r>
    </w:p>
    <w:p w14:paraId="22A7496E" w14:textId="77777777" w:rsidR="00D001C0" w:rsidRPr="00D001C0" w:rsidRDefault="00D001C0" w:rsidP="00D001C0">
      <w:pPr>
        <w:numPr>
          <w:ilvl w:val="0"/>
          <w:numId w:val="27"/>
        </w:numPr>
      </w:pPr>
      <w:r w:rsidRPr="00D001C0">
        <w:t>očistěte vozík vlhkým hadříkem,</w:t>
      </w:r>
    </w:p>
    <w:p w14:paraId="06B8B7E3" w14:textId="77777777" w:rsidR="00D001C0" w:rsidRPr="00D001C0" w:rsidRDefault="00D001C0" w:rsidP="00D001C0">
      <w:pPr>
        <w:numPr>
          <w:ilvl w:val="0"/>
          <w:numId w:val="27"/>
        </w:numPr>
      </w:pPr>
      <w:r w:rsidRPr="00D001C0">
        <w:t>zkontrolujte pásy,</w:t>
      </w:r>
    </w:p>
    <w:p w14:paraId="77733868" w14:textId="77777777" w:rsidR="00D001C0" w:rsidRPr="00D001C0" w:rsidRDefault="00D001C0" w:rsidP="00D001C0">
      <w:pPr>
        <w:numPr>
          <w:ilvl w:val="0"/>
          <w:numId w:val="27"/>
        </w:numPr>
      </w:pPr>
      <w:r w:rsidRPr="00D001C0">
        <w:t>zkontrolujte stav nabití.</w:t>
      </w:r>
    </w:p>
    <w:p w14:paraId="1A47EFC9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Měsíčně</w:t>
      </w:r>
    </w:p>
    <w:p w14:paraId="54C6AB30" w14:textId="77777777" w:rsidR="00D001C0" w:rsidRPr="00D001C0" w:rsidRDefault="00D001C0" w:rsidP="00D001C0">
      <w:pPr>
        <w:numPr>
          <w:ilvl w:val="0"/>
          <w:numId w:val="28"/>
        </w:numPr>
      </w:pPr>
      <w:r w:rsidRPr="00D001C0">
        <w:t>kontrola všech spojů,</w:t>
      </w:r>
    </w:p>
    <w:p w14:paraId="64A240FA" w14:textId="77777777" w:rsidR="00D001C0" w:rsidRPr="00D001C0" w:rsidRDefault="00D001C0" w:rsidP="00D001C0">
      <w:pPr>
        <w:numPr>
          <w:ilvl w:val="0"/>
          <w:numId w:val="28"/>
        </w:numPr>
      </w:pPr>
      <w:r w:rsidRPr="00D001C0">
        <w:t>kontrola pásového mechanismu,</w:t>
      </w:r>
    </w:p>
    <w:p w14:paraId="3FA3B048" w14:textId="77777777" w:rsidR="00D001C0" w:rsidRPr="00D001C0" w:rsidRDefault="00D001C0" w:rsidP="00D001C0">
      <w:pPr>
        <w:numPr>
          <w:ilvl w:val="0"/>
          <w:numId w:val="28"/>
        </w:numPr>
      </w:pPr>
      <w:r w:rsidRPr="00D001C0">
        <w:t>kontrola kol.</w:t>
      </w:r>
    </w:p>
    <w:p w14:paraId="05AE7E7F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Každých 12 měsíců</w:t>
      </w:r>
    </w:p>
    <w:p w14:paraId="1237746E" w14:textId="77777777" w:rsidR="00D001C0" w:rsidRPr="00D001C0" w:rsidRDefault="00D001C0" w:rsidP="00D001C0">
      <w:pPr>
        <w:numPr>
          <w:ilvl w:val="0"/>
          <w:numId w:val="29"/>
        </w:numPr>
      </w:pPr>
      <w:r w:rsidRPr="00D001C0">
        <w:t>odborná servisní prohlídka.</w:t>
      </w:r>
    </w:p>
    <w:p w14:paraId="747A4C77" w14:textId="77777777" w:rsidR="00D001C0" w:rsidRPr="00D001C0" w:rsidRDefault="00D001C0" w:rsidP="00D001C0">
      <w:r w:rsidRPr="00D001C0">
        <w:pict w14:anchorId="7E18118C">
          <v:rect id="_x0000_i1134" style="width:0;height:0" o:hralign="center" o:hrstd="t" o:hr="t" fillcolor="#a0a0a0" stroked="f"/>
        </w:pict>
      </w:r>
    </w:p>
    <w:p w14:paraId="12D46D64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11. Čištění</w:t>
      </w:r>
    </w:p>
    <w:p w14:paraId="7A75480D" w14:textId="77777777" w:rsidR="00D001C0" w:rsidRPr="00D001C0" w:rsidRDefault="00D001C0" w:rsidP="00D001C0">
      <w:r w:rsidRPr="00D001C0">
        <w:t>Nepoužívejte:</w:t>
      </w:r>
    </w:p>
    <w:p w14:paraId="005A19CE" w14:textId="77777777" w:rsidR="00D001C0" w:rsidRPr="00D001C0" w:rsidRDefault="00D001C0" w:rsidP="00D001C0">
      <w:pPr>
        <w:numPr>
          <w:ilvl w:val="0"/>
          <w:numId w:val="30"/>
        </w:numPr>
      </w:pPr>
      <w:r w:rsidRPr="00D001C0">
        <w:t>tlakové myčky,</w:t>
      </w:r>
    </w:p>
    <w:p w14:paraId="1B9CA9B6" w14:textId="77777777" w:rsidR="00D001C0" w:rsidRPr="00D001C0" w:rsidRDefault="00D001C0" w:rsidP="00D001C0">
      <w:pPr>
        <w:numPr>
          <w:ilvl w:val="0"/>
          <w:numId w:val="30"/>
        </w:numPr>
      </w:pPr>
      <w:r w:rsidRPr="00D001C0">
        <w:t>agresivní chemikálie,</w:t>
      </w:r>
    </w:p>
    <w:p w14:paraId="64277598" w14:textId="77777777" w:rsidR="00D001C0" w:rsidRPr="00D001C0" w:rsidRDefault="00D001C0" w:rsidP="00D001C0">
      <w:pPr>
        <w:numPr>
          <w:ilvl w:val="0"/>
          <w:numId w:val="30"/>
        </w:numPr>
      </w:pPr>
      <w:r w:rsidRPr="00D001C0">
        <w:t>rozpouštědla.</w:t>
      </w:r>
    </w:p>
    <w:p w14:paraId="58D74593" w14:textId="77777777" w:rsidR="00D001C0" w:rsidRPr="00D001C0" w:rsidRDefault="00D001C0" w:rsidP="00D001C0">
      <w:r w:rsidRPr="00D001C0">
        <w:t>Používejte:</w:t>
      </w:r>
    </w:p>
    <w:p w14:paraId="5594EDD2" w14:textId="77777777" w:rsidR="00D001C0" w:rsidRPr="00D001C0" w:rsidRDefault="00D001C0" w:rsidP="00D001C0">
      <w:pPr>
        <w:numPr>
          <w:ilvl w:val="0"/>
          <w:numId w:val="31"/>
        </w:numPr>
      </w:pPr>
      <w:r w:rsidRPr="00D001C0">
        <w:t>měkký hadřík,</w:t>
      </w:r>
    </w:p>
    <w:p w14:paraId="4D746DD3" w14:textId="77777777" w:rsidR="00D001C0" w:rsidRPr="00D001C0" w:rsidRDefault="00D001C0" w:rsidP="00D001C0">
      <w:pPr>
        <w:numPr>
          <w:ilvl w:val="0"/>
          <w:numId w:val="31"/>
        </w:numPr>
      </w:pPr>
      <w:r w:rsidRPr="00D001C0">
        <w:t>slabý roztok saponátu,</w:t>
      </w:r>
    </w:p>
    <w:p w14:paraId="06A61E02" w14:textId="77777777" w:rsidR="00D001C0" w:rsidRPr="00D001C0" w:rsidRDefault="00D001C0" w:rsidP="00D001C0">
      <w:pPr>
        <w:numPr>
          <w:ilvl w:val="0"/>
          <w:numId w:val="31"/>
        </w:numPr>
      </w:pPr>
      <w:r w:rsidRPr="00D001C0">
        <w:t>dezinfekční prostředky vhodné pro zdravotnické pomůcky.</w:t>
      </w:r>
    </w:p>
    <w:p w14:paraId="2DD9EAD9" w14:textId="77777777" w:rsidR="00D001C0" w:rsidRPr="00D001C0" w:rsidRDefault="00D001C0" w:rsidP="00D001C0">
      <w:r w:rsidRPr="00D001C0">
        <w:pict w14:anchorId="7C662F8D">
          <v:rect id="_x0000_i1135" style="width:0;height:0" o:hralign="center" o:hrstd="t" o:hr="t" fillcolor="#a0a0a0" stroked="f"/>
        </w:pict>
      </w:r>
    </w:p>
    <w:p w14:paraId="1C13628C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12. Skladování</w:t>
      </w:r>
    </w:p>
    <w:p w14:paraId="2EB854ED" w14:textId="77777777" w:rsidR="00D001C0" w:rsidRPr="00D001C0" w:rsidRDefault="00D001C0" w:rsidP="00D001C0">
      <w:pPr>
        <w:numPr>
          <w:ilvl w:val="0"/>
          <w:numId w:val="32"/>
        </w:numPr>
      </w:pPr>
      <w:r w:rsidRPr="00D001C0">
        <w:t>Teplota: 0–40 °C</w:t>
      </w:r>
    </w:p>
    <w:p w14:paraId="709EC72F" w14:textId="77777777" w:rsidR="00D001C0" w:rsidRPr="00D001C0" w:rsidRDefault="00D001C0" w:rsidP="00D001C0">
      <w:pPr>
        <w:numPr>
          <w:ilvl w:val="0"/>
          <w:numId w:val="32"/>
        </w:numPr>
      </w:pPr>
      <w:r w:rsidRPr="00D001C0">
        <w:t>Relativní vlhkost: do 80 %</w:t>
      </w:r>
    </w:p>
    <w:p w14:paraId="164C5408" w14:textId="77777777" w:rsidR="00D001C0" w:rsidRPr="00D001C0" w:rsidRDefault="00D001C0" w:rsidP="00D001C0">
      <w:pPr>
        <w:numPr>
          <w:ilvl w:val="0"/>
          <w:numId w:val="32"/>
        </w:numPr>
      </w:pPr>
      <w:r w:rsidRPr="00D001C0">
        <w:t>Suché a větrané prostředí</w:t>
      </w:r>
    </w:p>
    <w:p w14:paraId="0940776C" w14:textId="77777777" w:rsidR="00D001C0" w:rsidRPr="00D001C0" w:rsidRDefault="00D001C0" w:rsidP="00D001C0">
      <w:pPr>
        <w:numPr>
          <w:ilvl w:val="0"/>
          <w:numId w:val="32"/>
        </w:numPr>
      </w:pPr>
      <w:r w:rsidRPr="00D001C0">
        <w:t>Chránit před přímým sluncem</w:t>
      </w:r>
    </w:p>
    <w:p w14:paraId="09322CC6" w14:textId="77777777" w:rsidR="00D001C0" w:rsidRPr="00D001C0" w:rsidRDefault="00D001C0" w:rsidP="00D001C0">
      <w:r w:rsidRPr="00D001C0">
        <w:pict w14:anchorId="773B32A0">
          <v:rect id="_x0000_i1136" style="width:0;height:0" o:hralign="center" o:hrstd="t" o:hr="t" fillcolor="#a0a0a0" stroked="f"/>
        </w:pict>
      </w:r>
    </w:p>
    <w:p w14:paraId="64EC66CB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13. Technické údaje (orientační)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531"/>
      </w:tblGrid>
      <w:tr w:rsidR="00D001C0" w:rsidRPr="00D001C0" w14:paraId="223BE3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C3062CB" w14:textId="77777777" w:rsidR="00D001C0" w:rsidRPr="00D001C0" w:rsidRDefault="00D001C0" w:rsidP="00D001C0">
            <w:pPr>
              <w:rPr>
                <w:b/>
                <w:bCs/>
              </w:rPr>
            </w:pPr>
            <w:r w:rsidRPr="00D001C0">
              <w:rPr>
                <w:b/>
                <w:bCs/>
              </w:rPr>
              <w:t>Parametr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74AF8E9" w14:textId="77777777" w:rsidR="00D001C0" w:rsidRPr="00D001C0" w:rsidRDefault="00D001C0" w:rsidP="00D001C0">
            <w:pPr>
              <w:rPr>
                <w:b/>
                <w:bCs/>
              </w:rPr>
            </w:pPr>
            <w:r w:rsidRPr="00D001C0">
              <w:rPr>
                <w:b/>
                <w:bCs/>
              </w:rPr>
              <w:t>Hodnota</w:t>
            </w:r>
          </w:p>
        </w:tc>
      </w:tr>
      <w:tr w:rsidR="00D001C0" w:rsidRPr="00D001C0" w14:paraId="02868D09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E91A6B0" w14:textId="77777777" w:rsidR="00D001C0" w:rsidRPr="00D001C0" w:rsidRDefault="00D001C0" w:rsidP="00D001C0">
            <w:r w:rsidRPr="00D001C0">
              <w:t>Typ zařízení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4B4AE10" w14:textId="77777777" w:rsidR="00D001C0" w:rsidRPr="00D001C0" w:rsidRDefault="00D001C0" w:rsidP="00D001C0">
            <w:r w:rsidRPr="00D001C0">
              <w:t xml:space="preserve">Elektrický </w:t>
            </w:r>
            <w:proofErr w:type="spellStart"/>
            <w:r w:rsidRPr="00D001C0">
              <w:t>schodolez</w:t>
            </w:r>
            <w:proofErr w:type="spellEnd"/>
            <w:r w:rsidRPr="00D001C0">
              <w:t xml:space="preserve"> s vozíkem</w:t>
            </w:r>
          </w:p>
        </w:tc>
      </w:tr>
      <w:tr w:rsidR="00D001C0" w:rsidRPr="00D001C0" w14:paraId="405ED62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EDD30FD" w14:textId="77777777" w:rsidR="00D001C0" w:rsidRPr="00D001C0" w:rsidRDefault="00D001C0" w:rsidP="00D001C0">
            <w:r w:rsidRPr="00D001C0">
              <w:t>Napájení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6AD45E3" w14:textId="77777777" w:rsidR="00D001C0" w:rsidRPr="00D001C0" w:rsidRDefault="00D001C0" w:rsidP="00D001C0">
            <w:r w:rsidRPr="00D001C0">
              <w:t>Akumulátor 24 V</w:t>
            </w:r>
          </w:p>
        </w:tc>
      </w:tr>
      <w:tr w:rsidR="00D001C0" w:rsidRPr="00D001C0" w14:paraId="541D93F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1498077" w14:textId="77777777" w:rsidR="00D001C0" w:rsidRPr="00D001C0" w:rsidRDefault="00D001C0" w:rsidP="00D001C0">
            <w:r w:rsidRPr="00D001C0">
              <w:t>Nabíjení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BD20BDA" w14:textId="77777777" w:rsidR="00D001C0" w:rsidRPr="00D001C0" w:rsidRDefault="00D001C0" w:rsidP="00D001C0">
            <w:r w:rsidRPr="00D001C0">
              <w:t>230 V / 50 Hz</w:t>
            </w:r>
          </w:p>
        </w:tc>
      </w:tr>
      <w:tr w:rsidR="00D001C0" w:rsidRPr="00D001C0" w14:paraId="07D192F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C36366" w14:textId="77777777" w:rsidR="00D001C0" w:rsidRPr="00D001C0" w:rsidRDefault="00D001C0" w:rsidP="00D001C0">
            <w:r w:rsidRPr="00D001C0">
              <w:t>Maximální nosnost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BC8F7A7" w14:textId="77777777" w:rsidR="00D001C0" w:rsidRPr="00D001C0" w:rsidRDefault="00D001C0" w:rsidP="00D001C0">
            <w:r w:rsidRPr="00D001C0">
              <w:t>dle štítku výrobce</w:t>
            </w:r>
          </w:p>
        </w:tc>
      </w:tr>
      <w:tr w:rsidR="00D001C0" w:rsidRPr="00D001C0" w14:paraId="0AED1E0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DFFEAA5" w14:textId="77777777" w:rsidR="00D001C0" w:rsidRPr="00D001C0" w:rsidRDefault="00D001C0" w:rsidP="00D001C0">
            <w:r w:rsidRPr="00D001C0">
              <w:t>Použití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DD97869" w14:textId="77777777" w:rsidR="00D001C0" w:rsidRPr="00D001C0" w:rsidRDefault="00D001C0" w:rsidP="00D001C0">
            <w:r w:rsidRPr="00D001C0">
              <w:t>Interiér i exteriér</w:t>
            </w:r>
          </w:p>
        </w:tc>
      </w:tr>
      <w:tr w:rsidR="00D001C0" w:rsidRPr="00D001C0" w14:paraId="50F1465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5A5A9C4" w14:textId="77777777" w:rsidR="00D001C0" w:rsidRPr="00D001C0" w:rsidRDefault="00D001C0" w:rsidP="00D001C0">
            <w:r w:rsidRPr="00D001C0">
              <w:t>Bezpečnostní pás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F6E9905" w14:textId="77777777" w:rsidR="00D001C0" w:rsidRPr="00D001C0" w:rsidRDefault="00D001C0" w:rsidP="00D001C0">
            <w:r w:rsidRPr="00D001C0">
              <w:t>Ano</w:t>
            </w:r>
          </w:p>
        </w:tc>
      </w:tr>
      <w:tr w:rsidR="00D001C0" w:rsidRPr="00D001C0" w14:paraId="2C47CED9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3240BE9" w14:textId="77777777" w:rsidR="00D001C0" w:rsidRPr="00D001C0" w:rsidRDefault="00D001C0" w:rsidP="00D001C0">
            <w:r w:rsidRPr="00D001C0">
              <w:t>Nouzové zastavení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28E9CC1A" w14:textId="77777777" w:rsidR="00D001C0" w:rsidRPr="00D001C0" w:rsidRDefault="00D001C0" w:rsidP="00D001C0">
            <w:r w:rsidRPr="00D001C0">
              <w:t>Ano</w:t>
            </w:r>
          </w:p>
        </w:tc>
      </w:tr>
    </w:tbl>
    <w:p w14:paraId="59D726A9" w14:textId="77777777" w:rsidR="00D001C0" w:rsidRPr="00D001C0" w:rsidRDefault="00D001C0" w:rsidP="00D001C0">
      <w:r w:rsidRPr="00D001C0">
        <w:pict w14:anchorId="35120E73">
          <v:rect id="_x0000_i1137" style="width:0;height:0" o:hralign="center" o:hrstd="t" o:hr="t" fillcolor="#a0a0a0" stroked="f"/>
        </w:pict>
      </w:r>
    </w:p>
    <w:p w14:paraId="2DF2F457" w14:textId="77777777" w:rsidR="00D001C0" w:rsidRPr="00D001C0" w:rsidRDefault="00D001C0" w:rsidP="00D001C0">
      <w:pPr>
        <w:rPr>
          <w:b/>
          <w:bCs/>
        </w:rPr>
      </w:pPr>
      <w:r w:rsidRPr="00D001C0">
        <w:rPr>
          <w:b/>
          <w:bCs/>
        </w:rPr>
        <w:t>Důležité upozornění</w:t>
      </w:r>
    </w:p>
    <w:p w14:paraId="5C948A5E" w14:textId="77777777" w:rsidR="00D001C0" w:rsidRPr="00D001C0" w:rsidRDefault="00D001C0" w:rsidP="00D001C0">
      <w:r w:rsidRPr="00D001C0">
        <w:t xml:space="preserve">Zařízení smí být používáno pouze proškolenou osobou. Před prvním použitím doporučujeme praktický nácvik výjezdu a sjezdu schodů bez pasažéra. </w:t>
      </w:r>
      <w:proofErr w:type="spellStart"/>
      <w:r w:rsidRPr="00D001C0">
        <w:t>Schodolez</w:t>
      </w:r>
      <w:proofErr w:type="spellEnd"/>
      <w:r w:rsidRPr="00D001C0">
        <w:t xml:space="preserve"> není určen k přepravě nákladů ani jiných předmětů. </w:t>
      </w:r>
    </w:p>
    <w:p w14:paraId="433A311E" w14:textId="77777777" w:rsidR="00D001C0" w:rsidRPr="00D001C0" w:rsidRDefault="00D001C0" w:rsidP="00D001C0">
      <w:r w:rsidRPr="00D001C0">
        <w:br/>
      </w:r>
    </w:p>
    <w:p w14:paraId="2A7B28BC" w14:textId="2F721982" w:rsidR="00D001C0" w:rsidRPr="00D001C0" w:rsidRDefault="00D001C0" w:rsidP="00D001C0"/>
    <w:p w14:paraId="51D69028" w14:textId="2EA29D1C" w:rsidR="00D001C0" w:rsidRPr="00D001C0" w:rsidRDefault="00D001C0" w:rsidP="00D001C0"/>
    <w:p w14:paraId="710C8596" w14:textId="77777777" w:rsidR="00D001C0" w:rsidRPr="00D001C0" w:rsidRDefault="00D001C0" w:rsidP="00D001C0">
      <w:pPr>
        <w:numPr>
          <w:ilvl w:val="0"/>
          <w:numId w:val="33"/>
        </w:numPr>
        <w:tabs>
          <w:tab w:val="num" w:pos="720"/>
        </w:tabs>
      </w:pPr>
      <w:r w:rsidRPr="00D001C0">
        <w:rPr>
          <w:b/>
          <w:bCs/>
        </w:rPr>
        <w:t>Postup použití – jízda po schodech (s obrázky)</w:t>
      </w:r>
    </w:p>
    <w:p w14:paraId="086DC1CF" w14:textId="77777777" w:rsidR="00D001C0" w:rsidRPr="00D001C0" w:rsidRDefault="00D001C0" w:rsidP="00D001C0">
      <w:r w:rsidRPr="00D001C0">
        <w:rPr>
          <w:b/>
          <w:bCs/>
        </w:rPr>
        <w:t>Výjezd po schodech</w:t>
      </w:r>
    </w:p>
    <w:p w14:paraId="75B0CE7B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Přistavit vozík ke schodům.</w:t>
      </w:r>
    </w:p>
    <w:p w14:paraId="1AEE2BF0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Naklopit vozík dozadu, aby se pásy opřely o schod.</w:t>
      </w:r>
    </w:p>
    <w:p w14:paraId="3E18555A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Zapnout režim SCHODY.</w:t>
      </w:r>
    </w:p>
    <w:p w14:paraId="468F3C41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Stisknout tlačítko NAHORU.</w:t>
      </w:r>
    </w:p>
    <w:p w14:paraId="00076C4C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Udržovat stabilní polohu během výjezdu.</w:t>
      </w:r>
    </w:p>
    <w:p w14:paraId="37D25B8E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Na podestě přepnout na režim JÍZDA.</w:t>
      </w:r>
    </w:p>
    <w:p w14:paraId="1C0F160E" w14:textId="77777777" w:rsidR="00D001C0" w:rsidRPr="00D001C0" w:rsidRDefault="00D001C0" w:rsidP="00D001C0">
      <w:r w:rsidRPr="00D001C0">
        <w:rPr>
          <w:b/>
          <w:bCs/>
        </w:rPr>
        <w:t>Sjezd po schodech</w:t>
      </w:r>
    </w:p>
    <w:p w14:paraId="09CDD26F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Přistavit vozík k hornímu okraji schodiště.</w:t>
      </w:r>
    </w:p>
    <w:p w14:paraId="380E9A68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Naklopit vozík dozadu.</w:t>
      </w:r>
    </w:p>
    <w:p w14:paraId="23465675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Zapnout režim SCHODY.</w:t>
      </w:r>
    </w:p>
    <w:p w14:paraId="5C6F95B4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Stisknout tlačítko DOLŮ.</w:t>
      </w:r>
    </w:p>
    <w:p w14:paraId="3FCEF401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Kontrolovat rychlost a stabilitu.</w:t>
      </w:r>
    </w:p>
    <w:p w14:paraId="0173AD7F" w14:textId="77777777" w:rsidR="00D001C0" w:rsidRPr="00D001C0" w:rsidRDefault="00D001C0" w:rsidP="00D001C0">
      <w:pPr>
        <w:numPr>
          <w:ilvl w:val="1"/>
          <w:numId w:val="33"/>
        </w:numPr>
      </w:pPr>
      <w:r w:rsidRPr="00D001C0">
        <w:t>Po dojezdu přepnout na režim JÍZDA.</w:t>
      </w:r>
    </w:p>
    <w:p w14:paraId="4DD3A087" w14:textId="77777777" w:rsidR="00D001C0" w:rsidRPr="00D001C0" w:rsidRDefault="00D001C0" w:rsidP="00D001C0">
      <w:pPr>
        <w:numPr>
          <w:ilvl w:val="0"/>
          <w:numId w:val="33"/>
        </w:numPr>
        <w:tabs>
          <w:tab w:val="num" w:pos="720"/>
        </w:tabs>
      </w:pPr>
      <w:r w:rsidRPr="00D001C0">
        <w:rPr>
          <w:b/>
          <w:bCs/>
        </w:rPr>
        <w:t>Bezpečnostní pravidla</w:t>
      </w:r>
    </w:p>
    <w:p w14:paraId="4AC22825" w14:textId="77777777" w:rsidR="00D001C0" w:rsidRPr="00D001C0" w:rsidRDefault="00D001C0" w:rsidP="00D001C0">
      <w:pPr>
        <w:numPr>
          <w:ilvl w:val="1"/>
          <w:numId w:val="34"/>
        </w:numPr>
      </w:pPr>
      <w:r w:rsidRPr="00D001C0">
        <w:t>uživatel musí být připoután bezpečnostním pásem,</w:t>
      </w:r>
    </w:p>
    <w:p w14:paraId="158AF53A" w14:textId="77777777" w:rsidR="00D001C0" w:rsidRPr="00D001C0" w:rsidRDefault="00D001C0" w:rsidP="00D001C0">
      <w:pPr>
        <w:numPr>
          <w:ilvl w:val="1"/>
          <w:numId w:val="34"/>
        </w:numPr>
      </w:pPr>
      <w:r w:rsidRPr="00D001C0">
        <w:t>nepoužívat na mokrých schodech,</w:t>
      </w:r>
    </w:p>
    <w:p w14:paraId="0EEE671F" w14:textId="77777777" w:rsidR="00D001C0" w:rsidRPr="00D001C0" w:rsidRDefault="00D001C0" w:rsidP="00D001C0">
      <w:pPr>
        <w:numPr>
          <w:ilvl w:val="1"/>
          <w:numId w:val="34"/>
        </w:numPr>
      </w:pPr>
      <w:r w:rsidRPr="00D001C0">
        <w:t>nepouštět ovládací rukojeti,</w:t>
      </w:r>
    </w:p>
    <w:p w14:paraId="6AF6DAD0" w14:textId="77777777" w:rsidR="00D001C0" w:rsidRPr="00D001C0" w:rsidRDefault="00D001C0" w:rsidP="00D001C0">
      <w:pPr>
        <w:numPr>
          <w:ilvl w:val="1"/>
          <w:numId w:val="34"/>
        </w:numPr>
      </w:pPr>
      <w:r w:rsidRPr="00D001C0">
        <w:t>před prvním použitím provést nácvik bez pasažéra.</w:t>
      </w:r>
    </w:p>
    <w:p w14:paraId="1B355381" w14:textId="77777777" w:rsidR="00D001C0" w:rsidRPr="00D001C0" w:rsidRDefault="00D001C0" w:rsidP="00D001C0">
      <w:pPr>
        <w:numPr>
          <w:ilvl w:val="0"/>
          <w:numId w:val="33"/>
        </w:numPr>
        <w:tabs>
          <w:tab w:val="num" w:pos="720"/>
        </w:tabs>
      </w:pPr>
      <w:r w:rsidRPr="00D001C0">
        <w:rPr>
          <w:b/>
          <w:bCs/>
        </w:rPr>
        <w:t>Nabíjení a údržba</w:t>
      </w:r>
    </w:p>
    <w:p w14:paraId="67D12BBE" w14:textId="77777777" w:rsidR="00D001C0" w:rsidRPr="00D001C0" w:rsidRDefault="00D001C0" w:rsidP="00D001C0">
      <w:pPr>
        <w:numPr>
          <w:ilvl w:val="1"/>
          <w:numId w:val="35"/>
        </w:numPr>
      </w:pPr>
      <w:r w:rsidRPr="00D001C0">
        <w:t>správné nabíjení baterie,</w:t>
      </w:r>
    </w:p>
    <w:p w14:paraId="5E87F47C" w14:textId="77777777" w:rsidR="00D001C0" w:rsidRPr="00D001C0" w:rsidRDefault="00D001C0" w:rsidP="00D001C0">
      <w:pPr>
        <w:numPr>
          <w:ilvl w:val="1"/>
          <w:numId w:val="35"/>
        </w:numPr>
      </w:pPr>
      <w:r w:rsidRPr="00D001C0">
        <w:t>čištění a dezinfekce,</w:t>
      </w:r>
    </w:p>
    <w:p w14:paraId="20BB186F" w14:textId="77777777" w:rsidR="00D001C0" w:rsidRPr="00D001C0" w:rsidRDefault="00D001C0" w:rsidP="00D001C0">
      <w:pPr>
        <w:numPr>
          <w:ilvl w:val="1"/>
          <w:numId w:val="35"/>
        </w:numPr>
      </w:pPr>
      <w:r w:rsidRPr="00D001C0">
        <w:t>pravidelná servisní kontrola.</w:t>
      </w:r>
    </w:p>
    <w:p w14:paraId="49BE210A" w14:textId="36448366" w:rsidR="00D001C0" w:rsidRDefault="00D001C0" w:rsidP="00D001C0">
      <w:pPr>
        <w:ind w:left="1440"/>
      </w:pPr>
      <w:r>
        <w:rPr>
          <w:noProof/>
        </w:rPr>
        <w:drawing>
          <wp:inline distT="0" distB="0" distL="0" distR="0" wp14:anchorId="7158913A" wp14:editId="612EA87B">
            <wp:extent cx="5715000" cy="6375400"/>
            <wp:effectExtent l="0" t="0" r="0" b="6350"/>
            <wp:docPr id="1429063727" name="Obrázek 7" descr="Elektrické koloběžky, elektrické tříkolky Pásový schodolez s elektrickým vozíkem pro každodenní používání | schody bez bariér | maximální bezpečí, pásový schodolez s elektrickým vozíkem, elektrický 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Elektrické koloběžky, elektrické tříkolky Pásový schodolez s elektrickým vozíkem pro každodenní používání | schody bez bariér | maximální bezpečí, pásový schodolez s elektrickým vozíkem, elektrický 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37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0D06EE1C" w14:textId="7CB5CC5C" w:rsidR="00D001C0" w:rsidRPr="00D001C0" w:rsidRDefault="00D001C0" w:rsidP="00D001C0">
      <w:pPr>
        <w:ind w:left="1440"/>
      </w:pPr>
      <w:proofErr w:type="gramStart"/>
      <w:r>
        <w:t>Dodavatel :</w:t>
      </w:r>
      <w:proofErr w:type="gramEnd"/>
      <w:r>
        <w:t xml:space="preserve"> AKTIV Zdravotnické potřeby s.r.o. Pamětice 17, 39701 Písek tel. 773752075 </w:t>
      </w:r>
      <w:hyperlink r:id="rId8" w:history="1">
        <w:r w:rsidRPr="00733E06">
          <w:rPr>
            <w:rStyle w:val="Hypertextovodkaz"/>
          </w:rPr>
          <w:t>www.aktiv.cz</w:t>
        </w:r>
      </w:hyperlink>
      <w:r>
        <w:t xml:space="preserve"> </w:t>
      </w:r>
    </w:p>
    <w:sectPr w:rsidR="00D001C0" w:rsidRPr="00D001C0" w:rsidSect="006E7FDA">
      <w:headerReference w:type="default" r:id="rId9"/>
      <w:pgSz w:w="11906" w:h="16838"/>
      <w:pgMar w:top="851" w:right="1418" w:bottom="709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D497" w14:textId="77777777" w:rsidR="006E5138" w:rsidRDefault="006E5138" w:rsidP="006A2800">
      <w:r>
        <w:separator/>
      </w:r>
    </w:p>
  </w:endnote>
  <w:endnote w:type="continuationSeparator" w:id="0">
    <w:p w14:paraId="67A9ACF1" w14:textId="77777777" w:rsidR="006E5138" w:rsidRDefault="006E5138" w:rsidP="006A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 Inspi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46EB0" w14:textId="77777777" w:rsidR="006E5138" w:rsidRDefault="006E5138" w:rsidP="006A2800">
      <w:r>
        <w:separator/>
      </w:r>
    </w:p>
  </w:footnote>
  <w:footnote w:type="continuationSeparator" w:id="0">
    <w:p w14:paraId="647ABD0F" w14:textId="77777777" w:rsidR="006E5138" w:rsidRDefault="006E5138" w:rsidP="006A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1512" w14:textId="0382C28C" w:rsidR="006A2800" w:rsidRDefault="008762B2">
    <w:pPr>
      <w:pStyle w:val="Zhlav"/>
    </w:pPr>
    <w:r>
      <w:rPr>
        <w:noProof/>
      </w:rPr>
      <w:drawing>
        <wp:anchor distT="0" distB="0" distL="114935" distR="114935" simplePos="0" relativeHeight="251658240" behindDoc="1" locked="0" layoutInCell="1" allowOverlap="1" wp14:anchorId="74348B05" wp14:editId="4A6E38BE">
          <wp:simplePos x="0" y="0"/>
          <wp:positionH relativeFrom="margin">
            <wp:posOffset>-827405</wp:posOffset>
          </wp:positionH>
          <wp:positionV relativeFrom="paragraph">
            <wp:posOffset>-66675</wp:posOffset>
          </wp:positionV>
          <wp:extent cx="7320280" cy="567055"/>
          <wp:effectExtent l="0" t="0" r="0" b="4445"/>
          <wp:wrapTight wrapText="bothSides">
            <wp:wrapPolygon edited="0">
              <wp:start x="0" y="0"/>
              <wp:lineTo x="0" y="21044"/>
              <wp:lineTo x="21529" y="21044"/>
              <wp:lineTo x="21529" y="0"/>
              <wp:lineTo x="0" y="0"/>
            </wp:wrapPolygon>
          </wp:wrapTight>
          <wp:docPr id="1404227816" name="Obrázek 1404227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1163" r="-99" b="-1163"/>
                  <a:stretch>
                    <a:fillRect/>
                  </a:stretch>
                </pic:blipFill>
                <pic:spPr bwMode="auto">
                  <a:xfrm>
                    <a:off x="0" y="0"/>
                    <a:ext cx="7320280" cy="567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16B"/>
    <w:multiLevelType w:val="hybridMultilevel"/>
    <w:tmpl w:val="AA4CB89C"/>
    <w:lvl w:ilvl="0" w:tplc="FE22295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1026"/>
    <w:multiLevelType w:val="hybridMultilevel"/>
    <w:tmpl w:val="823A5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32C1"/>
    <w:multiLevelType w:val="multilevel"/>
    <w:tmpl w:val="A6F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E33005"/>
    <w:multiLevelType w:val="multilevel"/>
    <w:tmpl w:val="EA46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27565"/>
    <w:multiLevelType w:val="multilevel"/>
    <w:tmpl w:val="02DA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B35DC9"/>
    <w:multiLevelType w:val="multilevel"/>
    <w:tmpl w:val="88B2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A0FEF"/>
    <w:multiLevelType w:val="multilevel"/>
    <w:tmpl w:val="F1F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1096E"/>
    <w:multiLevelType w:val="hybridMultilevel"/>
    <w:tmpl w:val="DC3EEAF4"/>
    <w:lvl w:ilvl="0" w:tplc="27DC7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13C2D"/>
    <w:multiLevelType w:val="hybridMultilevel"/>
    <w:tmpl w:val="D34E0B9C"/>
    <w:lvl w:ilvl="0" w:tplc="F54870D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40370"/>
    <w:multiLevelType w:val="hybridMultilevel"/>
    <w:tmpl w:val="2AAEB1A0"/>
    <w:lvl w:ilvl="0" w:tplc="0394AFA2">
      <w:start w:val="3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841B8"/>
    <w:multiLevelType w:val="hybridMultilevel"/>
    <w:tmpl w:val="E202EF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C04"/>
    <w:multiLevelType w:val="multilevel"/>
    <w:tmpl w:val="EDEE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D738A"/>
    <w:multiLevelType w:val="hybridMultilevel"/>
    <w:tmpl w:val="5E7A0182"/>
    <w:lvl w:ilvl="0" w:tplc="64D6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95DA6"/>
    <w:multiLevelType w:val="multilevel"/>
    <w:tmpl w:val="F44E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441CF"/>
    <w:multiLevelType w:val="multilevel"/>
    <w:tmpl w:val="ECDA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00263"/>
    <w:multiLevelType w:val="multilevel"/>
    <w:tmpl w:val="5E60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5613BB"/>
    <w:multiLevelType w:val="hybridMultilevel"/>
    <w:tmpl w:val="360854CC"/>
    <w:lvl w:ilvl="0" w:tplc="52E20D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75AF0"/>
    <w:multiLevelType w:val="hybridMultilevel"/>
    <w:tmpl w:val="310AD51E"/>
    <w:lvl w:ilvl="0" w:tplc="34143F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87AEE"/>
    <w:multiLevelType w:val="hybridMultilevel"/>
    <w:tmpl w:val="971A41EA"/>
    <w:lvl w:ilvl="0" w:tplc="145A4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9BF"/>
    <w:multiLevelType w:val="multilevel"/>
    <w:tmpl w:val="C330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45F19"/>
    <w:multiLevelType w:val="multilevel"/>
    <w:tmpl w:val="37DA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0664FD"/>
    <w:multiLevelType w:val="multilevel"/>
    <w:tmpl w:val="2F5A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7448E9"/>
    <w:multiLevelType w:val="multilevel"/>
    <w:tmpl w:val="978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600F01"/>
    <w:multiLevelType w:val="hybridMultilevel"/>
    <w:tmpl w:val="1AFED7CE"/>
    <w:lvl w:ilvl="0" w:tplc="5E925A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075E2"/>
    <w:multiLevelType w:val="multilevel"/>
    <w:tmpl w:val="86F6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D31B14"/>
    <w:multiLevelType w:val="hybridMultilevel"/>
    <w:tmpl w:val="E49CDDEC"/>
    <w:lvl w:ilvl="0" w:tplc="64D6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033A7"/>
    <w:multiLevelType w:val="multilevel"/>
    <w:tmpl w:val="A556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6C31D2"/>
    <w:multiLevelType w:val="multilevel"/>
    <w:tmpl w:val="227A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CF6F60"/>
    <w:multiLevelType w:val="hybridMultilevel"/>
    <w:tmpl w:val="E0EA0EFE"/>
    <w:lvl w:ilvl="0" w:tplc="009CD2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573FF"/>
    <w:multiLevelType w:val="multilevel"/>
    <w:tmpl w:val="955C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A67481"/>
    <w:multiLevelType w:val="multilevel"/>
    <w:tmpl w:val="A5E0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5F7323"/>
    <w:multiLevelType w:val="multilevel"/>
    <w:tmpl w:val="8F56742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8C1AEA"/>
    <w:multiLevelType w:val="multilevel"/>
    <w:tmpl w:val="542E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ED3C28"/>
    <w:multiLevelType w:val="multilevel"/>
    <w:tmpl w:val="15663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C82FFD"/>
    <w:multiLevelType w:val="multilevel"/>
    <w:tmpl w:val="728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00017"/>
    <w:multiLevelType w:val="multilevel"/>
    <w:tmpl w:val="37D2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E9497C"/>
    <w:multiLevelType w:val="multilevel"/>
    <w:tmpl w:val="9F62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0A76A4"/>
    <w:multiLevelType w:val="hybridMultilevel"/>
    <w:tmpl w:val="842C204A"/>
    <w:lvl w:ilvl="0" w:tplc="64D6F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8526F"/>
    <w:multiLevelType w:val="multilevel"/>
    <w:tmpl w:val="8AC8A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386111">
    <w:abstractNumId w:val="10"/>
  </w:num>
  <w:num w:numId="2" w16cid:durableId="297685700">
    <w:abstractNumId w:val="1"/>
  </w:num>
  <w:num w:numId="3" w16cid:durableId="220361855">
    <w:abstractNumId w:val="9"/>
  </w:num>
  <w:num w:numId="4" w16cid:durableId="482048870">
    <w:abstractNumId w:val="18"/>
  </w:num>
  <w:num w:numId="5" w16cid:durableId="1921719981">
    <w:abstractNumId w:val="7"/>
  </w:num>
  <w:num w:numId="6" w16cid:durableId="216862489">
    <w:abstractNumId w:val="37"/>
  </w:num>
  <w:num w:numId="7" w16cid:durableId="1547906882">
    <w:abstractNumId w:val="12"/>
  </w:num>
  <w:num w:numId="8" w16cid:durableId="2086955134">
    <w:abstractNumId w:val="25"/>
  </w:num>
  <w:num w:numId="9" w16cid:durableId="2143645652">
    <w:abstractNumId w:val="23"/>
  </w:num>
  <w:num w:numId="10" w16cid:durableId="1983267533">
    <w:abstractNumId w:val="28"/>
  </w:num>
  <w:num w:numId="11" w16cid:durableId="409692367">
    <w:abstractNumId w:val="16"/>
  </w:num>
  <w:num w:numId="12" w16cid:durableId="2144880271">
    <w:abstractNumId w:val="17"/>
  </w:num>
  <w:num w:numId="13" w16cid:durableId="1528059528">
    <w:abstractNumId w:val="8"/>
  </w:num>
  <w:num w:numId="14" w16cid:durableId="396320517">
    <w:abstractNumId w:val="0"/>
  </w:num>
  <w:num w:numId="15" w16cid:durableId="1326543347">
    <w:abstractNumId w:val="4"/>
  </w:num>
  <w:num w:numId="16" w16cid:durableId="1836873172">
    <w:abstractNumId w:val="24"/>
  </w:num>
  <w:num w:numId="17" w16cid:durableId="1262494989">
    <w:abstractNumId w:val="5"/>
  </w:num>
  <w:num w:numId="18" w16cid:durableId="514078278">
    <w:abstractNumId w:val="13"/>
  </w:num>
  <w:num w:numId="19" w16cid:durableId="1994484515">
    <w:abstractNumId w:val="20"/>
  </w:num>
  <w:num w:numId="20" w16cid:durableId="1737316705">
    <w:abstractNumId w:val="34"/>
  </w:num>
  <w:num w:numId="21" w16cid:durableId="542138991">
    <w:abstractNumId w:val="6"/>
  </w:num>
  <w:num w:numId="22" w16cid:durableId="128086609">
    <w:abstractNumId w:val="3"/>
  </w:num>
  <w:num w:numId="23" w16cid:durableId="1409304231">
    <w:abstractNumId w:val="32"/>
  </w:num>
  <w:num w:numId="24" w16cid:durableId="1335497227">
    <w:abstractNumId w:val="19"/>
  </w:num>
  <w:num w:numId="25" w16cid:durableId="296766527">
    <w:abstractNumId w:val="30"/>
  </w:num>
  <w:num w:numId="26" w16cid:durableId="894050500">
    <w:abstractNumId w:val="27"/>
  </w:num>
  <w:num w:numId="27" w16cid:durableId="13968669">
    <w:abstractNumId w:val="22"/>
  </w:num>
  <w:num w:numId="28" w16cid:durableId="1763837236">
    <w:abstractNumId w:val="2"/>
  </w:num>
  <w:num w:numId="29" w16cid:durableId="326977902">
    <w:abstractNumId w:val="15"/>
  </w:num>
  <w:num w:numId="30" w16cid:durableId="1539588807">
    <w:abstractNumId w:val="21"/>
  </w:num>
  <w:num w:numId="31" w16cid:durableId="1503618858">
    <w:abstractNumId w:val="38"/>
  </w:num>
  <w:num w:numId="32" w16cid:durableId="1803688858">
    <w:abstractNumId w:val="35"/>
  </w:num>
  <w:num w:numId="33" w16cid:durableId="584803206">
    <w:abstractNumId w:val="31"/>
  </w:num>
  <w:num w:numId="34" w16cid:durableId="1910118718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963338608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423498145">
    <w:abstractNumId w:val="3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683745614">
    <w:abstractNumId w:val="26"/>
  </w:num>
  <w:num w:numId="38" w16cid:durableId="1640764069">
    <w:abstractNumId w:val="33"/>
  </w:num>
  <w:num w:numId="39" w16cid:durableId="885608735">
    <w:abstractNumId w:val="36"/>
  </w:num>
  <w:num w:numId="40" w16cid:durableId="1738747968">
    <w:abstractNumId w:val="29"/>
  </w:num>
  <w:num w:numId="41" w16cid:durableId="1235238970">
    <w:abstractNumId w:val="14"/>
  </w:num>
  <w:num w:numId="42" w16cid:durableId="8150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D8"/>
    <w:rsid w:val="000212D9"/>
    <w:rsid w:val="00037428"/>
    <w:rsid w:val="00084F94"/>
    <w:rsid w:val="000C461A"/>
    <w:rsid w:val="000D6E3F"/>
    <w:rsid w:val="000D7797"/>
    <w:rsid w:val="000F56EC"/>
    <w:rsid w:val="00102792"/>
    <w:rsid w:val="00134729"/>
    <w:rsid w:val="00187ACB"/>
    <w:rsid w:val="001A1A02"/>
    <w:rsid w:val="002605FE"/>
    <w:rsid w:val="002B62C3"/>
    <w:rsid w:val="002C4926"/>
    <w:rsid w:val="002E3815"/>
    <w:rsid w:val="002F00B8"/>
    <w:rsid w:val="003215DE"/>
    <w:rsid w:val="003229EF"/>
    <w:rsid w:val="00323100"/>
    <w:rsid w:val="00341961"/>
    <w:rsid w:val="00351FD3"/>
    <w:rsid w:val="003530F4"/>
    <w:rsid w:val="003807C3"/>
    <w:rsid w:val="0039078F"/>
    <w:rsid w:val="003B760E"/>
    <w:rsid w:val="003C3122"/>
    <w:rsid w:val="003D2411"/>
    <w:rsid w:val="003F0646"/>
    <w:rsid w:val="004109D7"/>
    <w:rsid w:val="0043056F"/>
    <w:rsid w:val="00431548"/>
    <w:rsid w:val="004506FB"/>
    <w:rsid w:val="0045135E"/>
    <w:rsid w:val="00491A38"/>
    <w:rsid w:val="004B6AAB"/>
    <w:rsid w:val="00512048"/>
    <w:rsid w:val="005328C8"/>
    <w:rsid w:val="00533585"/>
    <w:rsid w:val="00544C1A"/>
    <w:rsid w:val="005457CC"/>
    <w:rsid w:val="00564CC0"/>
    <w:rsid w:val="00573B1D"/>
    <w:rsid w:val="00581A59"/>
    <w:rsid w:val="005A13C3"/>
    <w:rsid w:val="005F1A4D"/>
    <w:rsid w:val="005F791A"/>
    <w:rsid w:val="0060071C"/>
    <w:rsid w:val="0062419E"/>
    <w:rsid w:val="00624719"/>
    <w:rsid w:val="006249D3"/>
    <w:rsid w:val="00643B99"/>
    <w:rsid w:val="00662F2F"/>
    <w:rsid w:val="006A2800"/>
    <w:rsid w:val="006A2F42"/>
    <w:rsid w:val="006C654A"/>
    <w:rsid w:val="006E488E"/>
    <w:rsid w:val="006E5138"/>
    <w:rsid w:val="006E7FDA"/>
    <w:rsid w:val="006F391F"/>
    <w:rsid w:val="007304A6"/>
    <w:rsid w:val="00787C37"/>
    <w:rsid w:val="007943E2"/>
    <w:rsid w:val="007E272D"/>
    <w:rsid w:val="007F0810"/>
    <w:rsid w:val="00800199"/>
    <w:rsid w:val="00805D3D"/>
    <w:rsid w:val="00834C13"/>
    <w:rsid w:val="0083518A"/>
    <w:rsid w:val="0085415F"/>
    <w:rsid w:val="00857233"/>
    <w:rsid w:val="008762B2"/>
    <w:rsid w:val="0089194C"/>
    <w:rsid w:val="008A07C1"/>
    <w:rsid w:val="008C01E8"/>
    <w:rsid w:val="008D72D1"/>
    <w:rsid w:val="008F1EB1"/>
    <w:rsid w:val="009264B3"/>
    <w:rsid w:val="009A4730"/>
    <w:rsid w:val="009D2C51"/>
    <w:rsid w:val="00A055D2"/>
    <w:rsid w:val="00A91157"/>
    <w:rsid w:val="00AA4BBB"/>
    <w:rsid w:val="00AA7A16"/>
    <w:rsid w:val="00AB3CD8"/>
    <w:rsid w:val="00B12D37"/>
    <w:rsid w:val="00B37AAC"/>
    <w:rsid w:val="00B93C4E"/>
    <w:rsid w:val="00BB69EA"/>
    <w:rsid w:val="00BD32B6"/>
    <w:rsid w:val="00C6021B"/>
    <w:rsid w:val="00C675AD"/>
    <w:rsid w:val="00C72505"/>
    <w:rsid w:val="00C81FA6"/>
    <w:rsid w:val="00CC1662"/>
    <w:rsid w:val="00CE730E"/>
    <w:rsid w:val="00D001C0"/>
    <w:rsid w:val="00D23B68"/>
    <w:rsid w:val="00D2463C"/>
    <w:rsid w:val="00D44D1B"/>
    <w:rsid w:val="00D45A31"/>
    <w:rsid w:val="00D72022"/>
    <w:rsid w:val="00DB0B40"/>
    <w:rsid w:val="00DE206A"/>
    <w:rsid w:val="00E1425C"/>
    <w:rsid w:val="00E23272"/>
    <w:rsid w:val="00E512A5"/>
    <w:rsid w:val="00E52722"/>
    <w:rsid w:val="00E801A9"/>
    <w:rsid w:val="00E82AD6"/>
    <w:rsid w:val="00EA3795"/>
    <w:rsid w:val="00EC686C"/>
    <w:rsid w:val="00ED2471"/>
    <w:rsid w:val="00EE6471"/>
    <w:rsid w:val="00F4264F"/>
    <w:rsid w:val="00F479B1"/>
    <w:rsid w:val="00F52719"/>
    <w:rsid w:val="00F73073"/>
    <w:rsid w:val="00F9626F"/>
    <w:rsid w:val="00FA4131"/>
    <w:rsid w:val="00FA6599"/>
    <w:rsid w:val="00FB0DBF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B4C56"/>
  <w15:chartTrackingRefBased/>
  <w15:docId w15:val="{87AD0F3F-716F-4766-943A-DF35CD27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CD8"/>
    <w:pPr>
      <w:spacing w:after="0" w:line="240" w:lineRule="auto"/>
    </w:pPr>
    <w:rPr>
      <w:sz w:val="20"/>
    </w:rPr>
  </w:style>
  <w:style w:type="paragraph" w:styleId="Nadpis1">
    <w:name w:val="heading 1"/>
    <w:basedOn w:val="Normln1"/>
    <w:next w:val="Normln1"/>
    <w:link w:val="Nadpis1Char"/>
    <w:uiPriority w:val="9"/>
    <w:qFormat/>
    <w:rsid w:val="00AB3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01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01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B3CD8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customStyle="1" w:styleId="Normln1">
    <w:name w:val="Normální1"/>
    <w:uiPriority w:val="99"/>
    <w:qFormat/>
    <w:rsid w:val="00AB3CD8"/>
    <w:pPr>
      <w:suppressAutoHyphens/>
      <w:spacing w:after="200" w:line="276" w:lineRule="auto"/>
    </w:pPr>
    <w:rPr>
      <w:rFonts w:eastAsia="Times New Roman" w:cs="Times New Roman"/>
    </w:rPr>
  </w:style>
  <w:style w:type="paragraph" w:styleId="Odstavecseseznamem">
    <w:name w:val="List Paragraph"/>
    <w:basedOn w:val="Normln1"/>
    <w:uiPriority w:val="34"/>
    <w:qFormat/>
    <w:rsid w:val="00AB3CD8"/>
    <w:pPr>
      <w:ind w:left="720"/>
      <w:contextualSpacing/>
    </w:pPr>
  </w:style>
  <w:style w:type="table" w:customStyle="1" w:styleId="Prosttabulka11">
    <w:name w:val="Prostá tabulka 11"/>
    <w:basedOn w:val="Normlntabulka"/>
    <w:uiPriority w:val="41"/>
    <w:rsid w:val="00AB3CD8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A2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800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6A2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800"/>
    <w:rPr>
      <w:sz w:val="20"/>
    </w:rPr>
  </w:style>
  <w:style w:type="character" w:customStyle="1" w:styleId="WW8Num1z2">
    <w:name w:val="WW8Num1z2"/>
    <w:rsid w:val="009264B3"/>
  </w:style>
  <w:style w:type="character" w:customStyle="1" w:styleId="WW8Num1z3">
    <w:name w:val="WW8Num1z3"/>
    <w:rsid w:val="009264B3"/>
  </w:style>
  <w:style w:type="character" w:customStyle="1" w:styleId="WW8Num1z1">
    <w:name w:val="WW8Num1z1"/>
    <w:rsid w:val="009264B3"/>
  </w:style>
  <w:style w:type="paragraph" w:styleId="Zkladntextodsazen">
    <w:name w:val="Body Text Indent"/>
    <w:basedOn w:val="Normln"/>
    <w:link w:val="ZkladntextodsazenChar"/>
    <w:rsid w:val="00564CC0"/>
    <w:pPr>
      <w:spacing w:after="120"/>
      <w:ind w:left="283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64C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5F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B6AAB"/>
    <w:rPr>
      <w:color w:val="0000FF"/>
      <w:u w:val="single"/>
    </w:rPr>
  </w:style>
  <w:style w:type="paragraph" w:customStyle="1" w:styleId="Default">
    <w:name w:val="Default"/>
    <w:rsid w:val="00573B1D"/>
    <w:pPr>
      <w:autoSpaceDE w:val="0"/>
      <w:autoSpaceDN w:val="0"/>
      <w:adjustRightInd w:val="0"/>
      <w:spacing w:after="0" w:line="240" w:lineRule="auto"/>
    </w:pPr>
    <w:rPr>
      <w:rFonts w:ascii="GE Inspira" w:hAnsi="GE Inspira" w:cs="GE Inspir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01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01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00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Ulmanová</dc:creator>
  <cp:keywords/>
  <dc:description/>
  <cp:lastModifiedBy>David Pospichal</cp:lastModifiedBy>
  <cp:revision>1</cp:revision>
  <cp:lastPrinted>2024-01-15T05:17:00Z</cp:lastPrinted>
  <dcterms:created xsi:type="dcterms:W3CDTF">2023-01-18T04:59:00Z</dcterms:created>
  <dcterms:modified xsi:type="dcterms:W3CDTF">2026-06-11T05:26:00Z</dcterms:modified>
</cp:coreProperties>
</file>